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99" w:rsidRDefault="00662D99" w:rsidP="00662D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«У ребенка есть страсть к игре,</w:t>
      </w:r>
    </w:p>
    <w:p w:rsidR="00662D99" w:rsidRDefault="00662D99" w:rsidP="00662D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662D9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и надо ее удовлетворять. Надо ему</w:t>
      </w:r>
    </w:p>
    <w:p w:rsidR="00662D99" w:rsidRDefault="00662D99" w:rsidP="00662D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CA615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дать не только время поиграть, но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до</w:t>
      </w:r>
    </w:p>
    <w:p w:rsidR="00662D99" w:rsidRDefault="00662D99" w:rsidP="00662D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CA615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пропитать этой игрой всю его жизнь.</w:t>
      </w:r>
    </w:p>
    <w:p w:rsidR="00662D99" w:rsidRDefault="00662D99" w:rsidP="00662D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CA61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Вся его жизнь  - это игра»</w:t>
      </w:r>
    </w:p>
    <w:p w:rsidR="00662D99" w:rsidRDefault="00662D99" w:rsidP="00662D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А.С.Макаренко</w:t>
      </w:r>
    </w:p>
    <w:p w:rsidR="00662D99" w:rsidRDefault="00662D99" w:rsidP="00662D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Познавательный интерес является основой обучения, и его развитие стало важной проблемой для педагогов. Как правило, учащиеся выражают свое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ношение к предмету четко и кратко: </w:t>
      </w:r>
      <w:proofErr w:type="gramStart"/>
      <w:r>
        <w:rPr>
          <w:rFonts w:ascii="Times New Roman" w:hAnsi="Times New Roman"/>
          <w:sz w:val="28"/>
          <w:szCs w:val="28"/>
        </w:rPr>
        <w:t>интересно-неинтересно</w:t>
      </w:r>
      <w:proofErr w:type="gramEnd"/>
      <w:r>
        <w:rPr>
          <w:rFonts w:ascii="Times New Roman" w:hAnsi="Times New Roman"/>
          <w:sz w:val="28"/>
          <w:szCs w:val="28"/>
        </w:rPr>
        <w:t>, и такой отзыв служит для учит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лей одним из критериев своей работы.</w:t>
      </w:r>
    </w:p>
    <w:p w:rsidR="00662D99" w:rsidRDefault="00662D99" w:rsidP="00662D9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Одним из наиболее действенных средств, способных вызвать интерес к занятиям, является </w:t>
      </w:r>
      <w:r>
        <w:rPr>
          <w:rFonts w:ascii="Times New Roman" w:hAnsi="Times New Roman"/>
          <w:b/>
          <w:sz w:val="28"/>
          <w:szCs w:val="28"/>
        </w:rPr>
        <w:t>дидактическая игра</w:t>
      </w:r>
      <w:r>
        <w:rPr>
          <w:rFonts w:ascii="Times New Roman" w:hAnsi="Times New Roman"/>
          <w:sz w:val="28"/>
          <w:szCs w:val="28"/>
        </w:rPr>
        <w:t>. Цель игры – пробудить интерес к познанию, книге, учению. Познавательный интерес вызывает у детей эмоци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нальный подъем, удивление, чувство ожидания, которые переходят в творч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скую деятельность.</w:t>
      </w:r>
    </w:p>
    <w:p w:rsidR="0038241B" w:rsidRDefault="00662D9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Игра –</w:t>
      </w:r>
      <w:r>
        <w:rPr>
          <w:rFonts w:ascii="Times New Roman" w:hAnsi="Times New Roman"/>
          <w:sz w:val="28"/>
          <w:szCs w:val="28"/>
        </w:rPr>
        <w:t xml:space="preserve"> характерная и своеобразная форма активности ребенка, благодаря которой он учится и приобретает опыт. Она побуждает в ребенке </w:t>
      </w:r>
      <w:proofErr w:type="gramStart"/>
      <w:r>
        <w:rPr>
          <w:rFonts w:ascii="Times New Roman" w:hAnsi="Times New Roman"/>
          <w:sz w:val="28"/>
          <w:szCs w:val="28"/>
        </w:rPr>
        <w:t>самые</w:t>
      </w:r>
      <w:proofErr w:type="gramEnd"/>
      <w:r>
        <w:rPr>
          <w:rFonts w:ascii="Times New Roman" w:hAnsi="Times New Roman"/>
          <w:sz w:val="28"/>
          <w:szCs w:val="28"/>
        </w:rPr>
        <w:t xml:space="preserve"> высокие эмоци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нальные </w:t>
      </w:r>
      <w:proofErr w:type="spellStart"/>
      <w:r>
        <w:rPr>
          <w:rFonts w:ascii="Times New Roman" w:hAnsi="Times New Roman"/>
          <w:sz w:val="28"/>
          <w:szCs w:val="28"/>
        </w:rPr>
        <w:t>пе</w:t>
      </w:r>
      <w:proofErr w:type="spellEnd"/>
      <w:r w:rsidR="00B57BAF" w:rsidRPr="00B57BAF">
        <w:rPr>
          <w:rFonts w:ascii="Times New Roman" w:hAnsi="Times New Roman"/>
          <w:sz w:val="28"/>
          <w:szCs w:val="28"/>
        </w:rPr>
        <w:t xml:space="preserve"> </w:t>
      </w:r>
      <w:r w:rsidR="00B57BAF">
        <w:rPr>
          <w:rFonts w:ascii="Times New Roman" w:hAnsi="Times New Roman"/>
          <w:sz w:val="28"/>
          <w:szCs w:val="28"/>
        </w:rPr>
        <w:t>Игра позволяет независимо от возраста учеников, образно воспринимать материал на уроке. Она приучает ребят работать и мыслить. К тому же с</w:t>
      </w:r>
      <w:r w:rsidR="00B57BAF">
        <w:rPr>
          <w:rFonts w:ascii="Times New Roman" w:hAnsi="Times New Roman"/>
          <w:sz w:val="28"/>
          <w:szCs w:val="28"/>
        </w:rPr>
        <w:t>о</w:t>
      </w:r>
      <w:r w:rsidR="00B57BAF">
        <w:rPr>
          <w:rFonts w:ascii="Times New Roman" w:hAnsi="Times New Roman"/>
          <w:sz w:val="28"/>
          <w:szCs w:val="28"/>
        </w:rPr>
        <w:t xml:space="preserve">ревновательный дух игры заставляет детей </w:t>
      </w:r>
      <w:proofErr w:type="spellStart"/>
      <w:r w:rsidR="00B57BAF">
        <w:rPr>
          <w:rFonts w:ascii="Times New Roman" w:hAnsi="Times New Roman"/>
          <w:sz w:val="28"/>
          <w:szCs w:val="28"/>
        </w:rPr>
        <w:t>мобилизировать</w:t>
      </w:r>
      <w:proofErr w:type="spellEnd"/>
      <w:r w:rsidR="00B57BAF">
        <w:rPr>
          <w:rFonts w:ascii="Times New Roman" w:hAnsi="Times New Roman"/>
          <w:sz w:val="28"/>
          <w:szCs w:val="28"/>
        </w:rPr>
        <w:t xml:space="preserve"> свои силы, ув</w:t>
      </w:r>
      <w:r w:rsidR="00B57BAF">
        <w:rPr>
          <w:rFonts w:ascii="Times New Roman" w:hAnsi="Times New Roman"/>
          <w:sz w:val="28"/>
          <w:szCs w:val="28"/>
        </w:rPr>
        <w:t>е</w:t>
      </w:r>
      <w:r w:rsidR="00B57BAF">
        <w:rPr>
          <w:rFonts w:ascii="Times New Roman" w:hAnsi="Times New Roman"/>
          <w:sz w:val="28"/>
          <w:szCs w:val="28"/>
        </w:rPr>
        <w:t xml:space="preserve">личивает их восприимчивость и логику мышления. С помощью игры можно даже начинать изучение нового </w:t>
      </w:r>
      <w:proofErr w:type="spellStart"/>
      <w:r w:rsidR="00B57BAF">
        <w:rPr>
          <w:rFonts w:ascii="Times New Roman" w:hAnsi="Times New Roman"/>
          <w:sz w:val="28"/>
          <w:szCs w:val="28"/>
        </w:rPr>
        <w:t>мат</w:t>
      </w:r>
      <w:r w:rsidR="00B57BAF">
        <w:rPr>
          <w:rFonts w:ascii="Times New Roman" w:hAnsi="Times New Roman"/>
          <w:sz w:val="28"/>
          <w:szCs w:val="28"/>
        </w:rPr>
        <w:t>е</w:t>
      </w:r>
      <w:r w:rsidR="00B57BAF">
        <w:rPr>
          <w:rFonts w:ascii="Times New Roman" w:hAnsi="Times New Roman"/>
          <w:sz w:val="28"/>
          <w:szCs w:val="28"/>
        </w:rPr>
        <w:t>риала</w:t>
      </w:r>
      <w:proofErr w:type="gramStart"/>
      <w:r w:rsidR="00B57B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еживания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и активизирует его глубоким образом.</w:t>
      </w:r>
    </w:p>
    <w:p w:rsidR="00B57BAF" w:rsidRDefault="00B57BAF" w:rsidP="00B57BA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 организованная с учетом специфики материала игра тренирует п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мять, помогает учащимся выработать речевые умения и навыки;</w:t>
      </w:r>
    </w:p>
    <w:p w:rsidR="00B57BAF" w:rsidRDefault="00B57BAF" w:rsidP="00B57BA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стимулирует умственную деятельность учащихся, развивает вн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мание и познавательный интерес к предмету;</w:t>
      </w:r>
    </w:p>
    <w:p w:rsidR="00B57BAF" w:rsidRDefault="00B57BAF" w:rsidP="00B57BA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 – один из приемов преодоления пассивности учеников;</w:t>
      </w:r>
    </w:p>
    <w:p w:rsidR="00B57BAF" w:rsidRDefault="00B57BAF" w:rsidP="00B57BA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составе команды каждый ученик несет ответственность за весь ко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лектив, каждый заинтересован в лучшем результате своей команды, каждый </w:t>
      </w:r>
      <w:proofErr w:type="gramStart"/>
      <w:r>
        <w:rPr>
          <w:rFonts w:ascii="Times New Roman" w:hAnsi="Times New Roman"/>
          <w:sz w:val="28"/>
          <w:szCs w:val="28"/>
        </w:rPr>
        <w:t>стремится</w:t>
      </w:r>
      <w:proofErr w:type="gramEnd"/>
      <w:r>
        <w:rPr>
          <w:rFonts w:ascii="Times New Roman" w:hAnsi="Times New Roman"/>
          <w:sz w:val="28"/>
          <w:szCs w:val="28"/>
        </w:rPr>
        <w:t xml:space="preserve"> как можно быстрее и успешнее справиться с задан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ем.</w:t>
      </w:r>
    </w:p>
    <w:p w:rsidR="00B57BAF" w:rsidRDefault="00B57BAF" w:rsidP="00B57BAF">
      <w:pPr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  <w:r w:rsidRPr="00B57BAF">
        <w:rPr>
          <w:rFonts w:ascii="Times New Roman" w:hAnsi="Times New Roman"/>
          <w:sz w:val="28"/>
          <w:szCs w:val="28"/>
        </w:rPr>
        <w:lastRenderedPageBreak/>
        <w:t xml:space="preserve">КЛАССИФИКАЦИЯ ПЕДАГОГИЧЕСКИХ ИГР (по технологии </w:t>
      </w:r>
      <w:proofErr w:type="spellStart"/>
      <w:r w:rsidRPr="00B57BAF">
        <w:rPr>
          <w:rFonts w:ascii="Times New Roman" w:hAnsi="Times New Roman"/>
          <w:sz w:val="28"/>
          <w:szCs w:val="28"/>
        </w:rPr>
        <w:t>Г.К.Селевко</w:t>
      </w:r>
      <w:proofErr w:type="spellEnd"/>
      <w:r w:rsidRPr="00B57BAF">
        <w:rPr>
          <w:rFonts w:ascii="Times New Roman" w:hAnsi="Times New Roman"/>
          <w:sz w:val="28"/>
          <w:szCs w:val="28"/>
        </w:rPr>
        <w:t>)</w:t>
      </w:r>
    </w:p>
    <w:p w:rsidR="00B57BAF" w:rsidRPr="00B57BAF" w:rsidRDefault="00B57BAF" w:rsidP="00B57BAF">
      <w:pPr>
        <w:ind w:left="36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B57BAF" w:rsidRDefault="00B57BAF">
      <w:r>
        <w:rPr>
          <w:noProof/>
          <w:lang w:eastAsia="ru-RU"/>
        </w:rPr>
        <w:drawing>
          <wp:inline distT="0" distB="0" distL="0" distR="0">
            <wp:extent cx="6066179" cy="4400550"/>
            <wp:effectExtent l="19050" t="0" r="0" b="0"/>
            <wp:docPr id="13" name="Рисунок 13" descr="http://him.1september.ru/2006/11/4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him.1september.ru/2006/11/41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179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297" w:rsidRDefault="00352297" w:rsidP="003522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Основные функции дидактических игр:</w:t>
      </w:r>
    </w:p>
    <w:p w:rsidR="00352297" w:rsidRDefault="00352297" w:rsidP="0035229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Устойчивого интереса к учению и снятие напряжения, связанного с процессом адаптации ребенка к школьному режиму;</w:t>
      </w:r>
    </w:p>
    <w:p w:rsidR="00352297" w:rsidRDefault="00352297" w:rsidP="0035229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Психических новообразований;</w:t>
      </w:r>
    </w:p>
    <w:p w:rsidR="00352297" w:rsidRDefault="00352297" w:rsidP="0035229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Учебной деятельности;</w:t>
      </w:r>
    </w:p>
    <w:p w:rsidR="00352297" w:rsidRDefault="00352297" w:rsidP="0035229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Общеучебных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умений, навыков учебной и самостоятельной работы;</w:t>
      </w:r>
    </w:p>
    <w:p w:rsidR="00352297" w:rsidRDefault="00352297" w:rsidP="0035229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Навыков самоконтроля и самооценки;</w:t>
      </w:r>
    </w:p>
    <w:p w:rsidR="00352297" w:rsidRDefault="00352297" w:rsidP="0035229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Адекватных взаимоотношений и освоения социальных ролей.</w:t>
      </w:r>
    </w:p>
    <w:p w:rsidR="00352297" w:rsidRPr="00352297" w:rsidRDefault="00352297" w:rsidP="00352297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352297">
        <w:rPr>
          <w:rFonts w:ascii="Times New Roman" w:hAnsi="Times New Roman"/>
          <w:b/>
          <w:sz w:val="28"/>
          <w:szCs w:val="28"/>
        </w:rPr>
        <w:t xml:space="preserve">Игры-поручения </w:t>
      </w:r>
      <w:r w:rsidRPr="00352297">
        <w:rPr>
          <w:rFonts w:ascii="Times New Roman" w:hAnsi="Times New Roman"/>
          <w:sz w:val="28"/>
          <w:szCs w:val="28"/>
        </w:rPr>
        <w:t xml:space="preserve"> по содержанию проще, а по продолжительности – кор</w:t>
      </w:r>
      <w:r w:rsidRPr="00352297">
        <w:rPr>
          <w:rFonts w:ascii="Times New Roman" w:hAnsi="Times New Roman"/>
          <w:sz w:val="28"/>
          <w:szCs w:val="28"/>
        </w:rPr>
        <w:t>о</w:t>
      </w:r>
      <w:r w:rsidRPr="00352297">
        <w:rPr>
          <w:rFonts w:ascii="Times New Roman" w:hAnsi="Times New Roman"/>
          <w:sz w:val="28"/>
          <w:szCs w:val="28"/>
        </w:rPr>
        <w:t>че. В основе их лежат действия с предметами, игрушками, словесные пор</w:t>
      </w:r>
      <w:r w:rsidRPr="00352297">
        <w:rPr>
          <w:rFonts w:ascii="Times New Roman" w:hAnsi="Times New Roman"/>
          <w:sz w:val="28"/>
          <w:szCs w:val="28"/>
        </w:rPr>
        <w:t>у</w:t>
      </w:r>
      <w:r w:rsidRPr="00352297">
        <w:rPr>
          <w:rFonts w:ascii="Times New Roman" w:hAnsi="Times New Roman"/>
          <w:sz w:val="28"/>
          <w:szCs w:val="28"/>
        </w:rPr>
        <w:t>чения.</w:t>
      </w:r>
    </w:p>
    <w:p w:rsidR="00352297" w:rsidRDefault="00352297" w:rsidP="00352297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352297">
        <w:rPr>
          <w:rFonts w:ascii="Times New Roman" w:hAnsi="Times New Roman"/>
          <w:sz w:val="28"/>
          <w:szCs w:val="28"/>
        </w:rPr>
        <w:t xml:space="preserve">   </w:t>
      </w:r>
      <w:r w:rsidRPr="00352297">
        <w:rPr>
          <w:rFonts w:ascii="Times New Roman" w:hAnsi="Times New Roman"/>
          <w:b/>
          <w:sz w:val="28"/>
          <w:szCs w:val="28"/>
        </w:rPr>
        <w:t>Игры-предложения «Что было бы…»</w:t>
      </w:r>
      <w:r w:rsidRPr="00352297">
        <w:rPr>
          <w:rFonts w:ascii="Times New Roman" w:hAnsi="Times New Roman"/>
          <w:sz w:val="28"/>
          <w:szCs w:val="28"/>
        </w:rPr>
        <w:t xml:space="preserve">. Перед детьми задача и </w:t>
      </w:r>
      <w:r>
        <w:rPr>
          <w:rFonts w:ascii="Times New Roman" w:hAnsi="Times New Roman"/>
          <w:b/>
          <w:i/>
          <w:sz w:val="28"/>
          <w:szCs w:val="28"/>
        </w:rPr>
        <w:t>Игра «Кто больше?»</w:t>
      </w:r>
    </w:p>
    <w:p w:rsidR="00352297" w:rsidRDefault="00352297" w:rsidP="0035229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Написать (назвать) больше слов, связанных с каким-либо понятием, например: «В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тер», «Птицы» и т.д.</w:t>
      </w:r>
    </w:p>
    <w:p w:rsidR="00C54E05" w:rsidRDefault="00C54E05" w:rsidP="00C54E05">
      <w:pPr>
        <w:jc w:val="both"/>
        <w:rPr>
          <w:rFonts w:ascii="Times New Roman" w:hAnsi="Times New Roman"/>
          <w:sz w:val="28"/>
          <w:szCs w:val="28"/>
        </w:rPr>
      </w:pPr>
    </w:p>
    <w:p w:rsidR="00C54E05" w:rsidRDefault="00C54E05" w:rsidP="00C54E05">
      <w:pPr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Игра «Допиши предложение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/ З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акончи предложение»</w:t>
      </w:r>
    </w:p>
    <w:p w:rsidR="00C54E05" w:rsidRDefault="00C54E05" w:rsidP="00C54E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Цель: </w:t>
      </w:r>
      <w:r>
        <w:rPr>
          <w:rFonts w:ascii="Times New Roman" w:hAnsi="Times New Roman"/>
          <w:sz w:val="28"/>
          <w:szCs w:val="28"/>
        </w:rPr>
        <w:t>повторить и проверить усвоение основных понятий какой-либо темы.</w:t>
      </w:r>
    </w:p>
    <w:p w:rsidR="00C54E05" w:rsidRDefault="00C54E05" w:rsidP="00C54E0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Ход:</w:t>
      </w:r>
      <w:r>
        <w:rPr>
          <w:rFonts w:ascii="Times New Roman" w:hAnsi="Times New Roman"/>
          <w:sz w:val="28"/>
          <w:szCs w:val="28"/>
        </w:rPr>
        <w:t xml:space="preserve"> дописать предложения по теме (например, «Формы размножения», би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логия, 9 класс)</w:t>
      </w:r>
    </w:p>
    <w:p w:rsidR="00C54E05" w:rsidRDefault="00C54E05" w:rsidP="00C54E0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Бесполое размножени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это…</w:t>
      </w:r>
    </w:p>
    <w:p w:rsidR="00C54E05" w:rsidRDefault="00C54E05" w:rsidP="00C54E0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Происходит с помощью … клеток</w:t>
      </w:r>
    </w:p>
    <w:p w:rsidR="00C54E05" w:rsidRDefault="00C54E05" w:rsidP="00C54E0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Участвует… материнская особь</w:t>
      </w:r>
    </w:p>
    <w:p w:rsidR="00C54E05" w:rsidRDefault="00C54E05" w:rsidP="00C54E0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Генотип потомка… с </w:t>
      </w:r>
      <w:proofErr w:type="gramStart"/>
      <w:r>
        <w:rPr>
          <w:rFonts w:ascii="Times New Roman" w:hAnsi="Times New Roman"/>
          <w:sz w:val="28"/>
          <w:szCs w:val="28"/>
        </w:rPr>
        <w:t>материнским</w:t>
      </w:r>
      <w:proofErr w:type="gramEnd"/>
    </w:p>
    <w:p w:rsidR="00C54E05" w:rsidRDefault="00C54E05" w:rsidP="00C54E05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Преимущество бесполого размножения…</w:t>
      </w:r>
    </w:p>
    <w:p w:rsidR="00943543" w:rsidRPr="00943543" w:rsidRDefault="00943543" w:rsidP="00943543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943543">
        <w:rPr>
          <w:rFonts w:ascii="Times New Roman" w:hAnsi="Times New Roman"/>
          <w:sz w:val="28"/>
          <w:szCs w:val="28"/>
        </w:rPr>
        <w:t xml:space="preserve">   </w:t>
      </w:r>
      <w:r w:rsidRPr="00943543">
        <w:rPr>
          <w:rFonts w:ascii="Times New Roman" w:hAnsi="Times New Roman"/>
          <w:b/>
          <w:sz w:val="28"/>
          <w:szCs w:val="28"/>
          <w:u w:val="single"/>
        </w:rPr>
        <w:t xml:space="preserve">Загадки на </w:t>
      </w:r>
      <w:proofErr w:type="gramStart"/>
      <w:r w:rsidRPr="00943543">
        <w:rPr>
          <w:rFonts w:ascii="Times New Roman" w:hAnsi="Times New Roman"/>
          <w:b/>
          <w:sz w:val="28"/>
          <w:szCs w:val="28"/>
          <w:u w:val="single"/>
        </w:rPr>
        <w:t>уроках</w:t>
      </w:r>
      <w:proofErr w:type="gramEnd"/>
      <w:r w:rsidRPr="00943543">
        <w:rPr>
          <w:rFonts w:ascii="Times New Roman" w:hAnsi="Times New Roman"/>
          <w:sz w:val="28"/>
          <w:szCs w:val="28"/>
        </w:rPr>
        <w:t xml:space="preserve"> имеют серьезное познавательное значение. Познав</w:t>
      </w:r>
      <w:r w:rsidRPr="00943543">
        <w:rPr>
          <w:rFonts w:ascii="Times New Roman" w:hAnsi="Times New Roman"/>
          <w:sz w:val="28"/>
          <w:szCs w:val="28"/>
        </w:rPr>
        <w:t>а</w:t>
      </w:r>
      <w:r w:rsidRPr="00943543">
        <w:rPr>
          <w:rFonts w:ascii="Times New Roman" w:hAnsi="Times New Roman"/>
          <w:sz w:val="28"/>
          <w:szCs w:val="28"/>
        </w:rPr>
        <w:t>тельная сторона содержания загадки позволяет раскрыть перед ней двери не только урока литературы (где ее изучают среди других фольклорных жа</w:t>
      </w:r>
      <w:r w:rsidRPr="00943543">
        <w:rPr>
          <w:rFonts w:ascii="Times New Roman" w:hAnsi="Times New Roman"/>
          <w:sz w:val="28"/>
          <w:szCs w:val="28"/>
        </w:rPr>
        <w:t>н</w:t>
      </w:r>
      <w:r w:rsidRPr="00943543">
        <w:rPr>
          <w:rFonts w:ascii="Times New Roman" w:hAnsi="Times New Roman"/>
          <w:sz w:val="28"/>
          <w:szCs w:val="28"/>
        </w:rPr>
        <w:t>ров), но и уроков географии, биологии. Загадка может стать учебным вопр</w:t>
      </w:r>
      <w:r w:rsidRPr="00943543">
        <w:rPr>
          <w:rFonts w:ascii="Times New Roman" w:hAnsi="Times New Roman"/>
          <w:sz w:val="28"/>
          <w:szCs w:val="28"/>
        </w:rPr>
        <w:t>о</w:t>
      </w:r>
      <w:r w:rsidRPr="00943543">
        <w:rPr>
          <w:rFonts w:ascii="Times New Roman" w:hAnsi="Times New Roman"/>
          <w:sz w:val="28"/>
          <w:szCs w:val="28"/>
        </w:rPr>
        <w:t>сом, пусть заключенным в несколько необычную для урока форму, познав</w:t>
      </w:r>
      <w:r w:rsidRPr="00943543">
        <w:rPr>
          <w:rFonts w:ascii="Times New Roman" w:hAnsi="Times New Roman"/>
          <w:sz w:val="28"/>
          <w:szCs w:val="28"/>
        </w:rPr>
        <w:t>а</w:t>
      </w:r>
      <w:r w:rsidRPr="00943543">
        <w:rPr>
          <w:rFonts w:ascii="Times New Roman" w:hAnsi="Times New Roman"/>
          <w:sz w:val="28"/>
          <w:szCs w:val="28"/>
        </w:rPr>
        <w:t>тельная сторона которого заключается в проверке умения определить гла</w:t>
      </w:r>
      <w:r w:rsidRPr="00943543">
        <w:rPr>
          <w:rFonts w:ascii="Times New Roman" w:hAnsi="Times New Roman"/>
          <w:sz w:val="28"/>
          <w:szCs w:val="28"/>
        </w:rPr>
        <w:t>в</w:t>
      </w:r>
      <w:r w:rsidRPr="00943543">
        <w:rPr>
          <w:rFonts w:ascii="Times New Roman" w:hAnsi="Times New Roman"/>
          <w:sz w:val="28"/>
          <w:szCs w:val="28"/>
        </w:rPr>
        <w:t>ные отличительные признаки предметов и явлений. Будучи по своей форме не простым, обыденным, а поэтическим замысл</w:t>
      </w:r>
      <w:r w:rsidRPr="00943543">
        <w:rPr>
          <w:rFonts w:ascii="Times New Roman" w:hAnsi="Times New Roman"/>
          <w:sz w:val="28"/>
          <w:szCs w:val="28"/>
        </w:rPr>
        <w:t>о</w:t>
      </w:r>
      <w:r w:rsidRPr="00943543">
        <w:rPr>
          <w:rFonts w:ascii="Times New Roman" w:hAnsi="Times New Roman"/>
          <w:sz w:val="28"/>
          <w:szCs w:val="28"/>
        </w:rPr>
        <w:t>ватым описанием, загадка испытывает сообразительность ученика, развивает его воображение, раскр</w:t>
      </w:r>
      <w:r w:rsidRPr="00943543">
        <w:rPr>
          <w:rFonts w:ascii="Times New Roman" w:hAnsi="Times New Roman"/>
          <w:sz w:val="28"/>
          <w:szCs w:val="28"/>
        </w:rPr>
        <w:t>ы</w:t>
      </w:r>
      <w:r w:rsidRPr="00943543">
        <w:rPr>
          <w:rFonts w:ascii="Times New Roman" w:hAnsi="Times New Roman"/>
          <w:sz w:val="28"/>
          <w:szCs w:val="28"/>
        </w:rPr>
        <w:t>вает глаза на поэтическую красоту и богатство окружающего мира, учит н</w:t>
      </w:r>
      <w:r w:rsidRPr="00943543">
        <w:rPr>
          <w:rFonts w:ascii="Times New Roman" w:hAnsi="Times New Roman"/>
          <w:sz w:val="28"/>
          <w:szCs w:val="28"/>
        </w:rPr>
        <w:t>а</w:t>
      </w:r>
      <w:r w:rsidRPr="00943543">
        <w:rPr>
          <w:rFonts w:ascii="Times New Roman" w:hAnsi="Times New Roman"/>
          <w:sz w:val="28"/>
          <w:szCs w:val="28"/>
        </w:rPr>
        <w:t>ших порой излишне рациональных детей замечать красоту привычных бу</w:t>
      </w:r>
      <w:r w:rsidRPr="00943543">
        <w:rPr>
          <w:rFonts w:ascii="Times New Roman" w:hAnsi="Times New Roman"/>
          <w:sz w:val="28"/>
          <w:szCs w:val="28"/>
        </w:rPr>
        <w:t>д</w:t>
      </w:r>
      <w:r w:rsidRPr="00943543">
        <w:rPr>
          <w:rFonts w:ascii="Times New Roman" w:hAnsi="Times New Roman"/>
          <w:sz w:val="28"/>
          <w:szCs w:val="28"/>
        </w:rPr>
        <w:t>ничных сторон действительности.</w:t>
      </w:r>
    </w:p>
    <w:p w:rsidR="00943543" w:rsidRDefault="00943543" w:rsidP="00943543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море, не земля, корабли не плавают, а ходить нельзя (болото).</w:t>
      </w:r>
    </w:p>
    <w:p w:rsidR="00943543" w:rsidRDefault="00943543" w:rsidP="0094354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Примеры загадок по биологии:</w:t>
      </w:r>
    </w:p>
    <w:p w:rsidR="00943543" w:rsidRDefault="00943543" w:rsidP="00943543">
      <w:pPr>
        <w:pStyle w:val="a3"/>
        <w:numPr>
          <w:ilvl w:val="0"/>
          <w:numId w:val="7"/>
        </w:num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 одежек -  и все без застежек (кочан капусты)</w:t>
      </w:r>
    </w:p>
    <w:p w:rsidR="00943543" w:rsidRDefault="00943543" w:rsidP="00943543">
      <w:pPr>
        <w:pStyle w:val="a3"/>
        <w:numPr>
          <w:ilvl w:val="0"/>
          <w:numId w:val="7"/>
        </w:num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Телятки гладки, привязаны к грядке (огурцы)</w:t>
      </w:r>
    </w:p>
    <w:p w:rsidR="00943543" w:rsidRDefault="00943543" w:rsidP="00943543">
      <w:pPr>
        <w:pStyle w:val="a3"/>
        <w:numPr>
          <w:ilvl w:val="0"/>
          <w:numId w:val="7"/>
        </w:num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Красная девица, сидит в темнице, а коса на улице (морковь)</w:t>
      </w:r>
    </w:p>
    <w:p w:rsidR="00943543" w:rsidRDefault="00943543" w:rsidP="00943543">
      <w:pPr>
        <w:pStyle w:val="a3"/>
        <w:numPr>
          <w:ilvl w:val="0"/>
          <w:numId w:val="7"/>
        </w:num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Полна печь черненьких лепешек (арбуз)</w:t>
      </w:r>
    </w:p>
    <w:p w:rsidR="00943543" w:rsidRDefault="00943543" w:rsidP="00943543">
      <w:pPr>
        <w:pStyle w:val="a3"/>
        <w:numPr>
          <w:ilvl w:val="0"/>
          <w:numId w:val="7"/>
        </w:num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Кругла, да не луна, с хвостом, да не мышь, зелена, да не дубрава (репа)</w:t>
      </w:r>
    </w:p>
    <w:p w:rsidR="00943543" w:rsidRDefault="00943543" w:rsidP="00943543">
      <w:pPr>
        <w:pStyle w:val="a3"/>
        <w:numPr>
          <w:ilvl w:val="0"/>
          <w:numId w:val="7"/>
        </w:num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Семьсот поросят на </w:t>
      </w:r>
      <w:proofErr w:type="gramStart"/>
      <w:r>
        <w:rPr>
          <w:rFonts w:ascii="Times New Roman" w:hAnsi="Times New Roman"/>
          <w:sz w:val="28"/>
          <w:szCs w:val="28"/>
        </w:rPr>
        <w:t>колышке</w:t>
      </w:r>
      <w:proofErr w:type="gramEnd"/>
      <w:r>
        <w:rPr>
          <w:rFonts w:ascii="Times New Roman" w:hAnsi="Times New Roman"/>
          <w:sz w:val="28"/>
          <w:szCs w:val="28"/>
        </w:rPr>
        <w:t xml:space="preserve"> висят (связка луковиц)</w:t>
      </w:r>
    </w:p>
    <w:p w:rsidR="00943543" w:rsidRDefault="00943543" w:rsidP="00943543">
      <w:pPr>
        <w:pStyle w:val="a3"/>
        <w:numPr>
          <w:ilvl w:val="0"/>
          <w:numId w:val="7"/>
        </w:num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Посреди двора золотая голова (подсолнух)</w:t>
      </w:r>
    </w:p>
    <w:p w:rsidR="00943543" w:rsidRDefault="00943543" w:rsidP="00943543">
      <w:pPr>
        <w:pStyle w:val="a3"/>
        <w:numPr>
          <w:ilvl w:val="0"/>
          <w:numId w:val="7"/>
        </w:num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Стоит Егорка в красной ермолке; кто ни пройдет – всяк поклон отдает (земл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ника)</w:t>
      </w:r>
    </w:p>
    <w:p w:rsidR="00943543" w:rsidRDefault="00943543" w:rsidP="00943543">
      <w:pPr>
        <w:pStyle w:val="a3"/>
        <w:numPr>
          <w:ilvl w:val="0"/>
          <w:numId w:val="7"/>
        </w:num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Зимой и летом одним цветом (ель, сосна)</w:t>
      </w:r>
    </w:p>
    <w:p w:rsidR="00943543" w:rsidRDefault="00943543" w:rsidP="00943543">
      <w:pPr>
        <w:pStyle w:val="a3"/>
        <w:numPr>
          <w:ilvl w:val="0"/>
          <w:numId w:val="7"/>
        </w:num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Красная ступка, белый пестик (малина)</w:t>
      </w:r>
    </w:p>
    <w:p w:rsidR="00943543" w:rsidRDefault="00943543" w:rsidP="00943543">
      <w:pPr>
        <w:pStyle w:val="a3"/>
        <w:numPr>
          <w:ilvl w:val="0"/>
          <w:numId w:val="7"/>
        </w:num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Маленькая печка с красными угольками (гранат)</w:t>
      </w:r>
    </w:p>
    <w:p w:rsidR="00943543" w:rsidRPr="00943543" w:rsidRDefault="00943543" w:rsidP="0094354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943543">
        <w:rPr>
          <w:rFonts w:ascii="Times New Roman" w:hAnsi="Times New Roman"/>
          <w:b/>
          <w:i/>
          <w:sz w:val="28"/>
          <w:szCs w:val="28"/>
        </w:rPr>
        <w:t>Игра «Один – за всех, все – за одного»</w:t>
      </w:r>
    </w:p>
    <w:p w:rsidR="00943543" w:rsidRPr="00943543" w:rsidRDefault="00943543" w:rsidP="0094354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943543">
        <w:rPr>
          <w:rFonts w:ascii="Times New Roman" w:hAnsi="Times New Roman"/>
          <w:sz w:val="28"/>
          <w:szCs w:val="28"/>
        </w:rPr>
        <w:t>Класс делим на 2 команды (по 5-6 человек), остальные – зрители. Игроки с</w:t>
      </w:r>
      <w:r w:rsidRPr="00943543">
        <w:rPr>
          <w:rFonts w:ascii="Times New Roman" w:hAnsi="Times New Roman"/>
          <w:sz w:val="28"/>
          <w:szCs w:val="28"/>
        </w:rPr>
        <w:t>а</w:t>
      </w:r>
      <w:r w:rsidRPr="00943543">
        <w:rPr>
          <w:rFonts w:ascii="Times New Roman" w:hAnsi="Times New Roman"/>
          <w:sz w:val="28"/>
          <w:szCs w:val="28"/>
        </w:rPr>
        <w:t xml:space="preserve">дятся через одного на </w:t>
      </w:r>
      <w:proofErr w:type="gramStart"/>
      <w:r w:rsidRPr="00943543">
        <w:rPr>
          <w:rFonts w:ascii="Times New Roman" w:hAnsi="Times New Roman"/>
          <w:sz w:val="28"/>
          <w:szCs w:val="28"/>
        </w:rPr>
        <w:t>расстоянии</w:t>
      </w:r>
      <w:proofErr w:type="gramEnd"/>
      <w:r w:rsidRPr="00943543">
        <w:rPr>
          <w:rFonts w:ascii="Times New Roman" w:hAnsi="Times New Roman"/>
          <w:sz w:val="28"/>
          <w:szCs w:val="28"/>
        </w:rPr>
        <w:t xml:space="preserve"> трех шагов от демонстрационного стола, на котором разложены безымянные гербарии растений, хорошо известные реб</w:t>
      </w:r>
      <w:r w:rsidRPr="00943543">
        <w:rPr>
          <w:rFonts w:ascii="Times New Roman" w:hAnsi="Times New Roman"/>
          <w:sz w:val="28"/>
          <w:szCs w:val="28"/>
        </w:rPr>
        <w:t>я</w:t>
      </w:r>
      <w:r w:rsidRPr="00943543">
        <w:rPr>
          <w:rFonts w:ascii="Times New Roman" w:hAnsi="Times New Roman"/>
          <w:sz w:val="28"/>
          <w:szCs w:val="28"/>
        </w:rPr>
        <w:t>там. Игроки подходят к столу по одному, выбирают гербарий, называют в</w:t>
      </w:r>
      <w:r w:rsidRPr="00943543">
        <w:rPr>
          <w:rFonts w:ascii="Times New Roman" w:hAnsi="Times New Roman"/>
          <w:sz w:val="28"/>
          <w:szCs w:val="28"/>
        </w:rPr>
        <w:t>ы</w:t>
      </w:r>
      <w:r w:rsidRPr="00943543">
        <w:rPr>
          <w:rFonts w:ascii="Times New Roman" w:hAnsi="Times New Roman"/>
          <w:sz w:val="28"/>
          <w:szCs w:val="28"/>
        </w:rPr>
        <w:t>бранное растение и рассказывают о его приспособлении к распространению плодов и семян. За пр</w:t>
      </w:r>
      <w:r w:rsidRPr="00943543">
        <w:rPr>
          <w:rFonts w:ascii="Times New Roman" w:hAnsi="Times New Roman"/>
          <w:sz w:val="28"/>
          <w:szCs w:val="28"/>
        </w:rPr>
        <w:t>а</w:t>
      </w:r>
      <w:r w:rsidRPr="00943543">
        <w:rPr>
          <w:rFonts w:ascii="Times New Roman" w:hAnsi="Times New Roman"/>
          <w:sz w:val="28"/>
          <w:szCs w:val="28"/>
        </w:rPr>
        <w:t>вильно названное растение игрок (а, следовательно, и команда) получает 1 балл, за правильный рассказ – еще 1 балл. Если он д</w:t>
      </w:r>
      <w:r w:rsidRPr="00943543">
        <w:rPr>
          <w:rFonts w:ascii="Times New Roman" w:hAnsi="Times New Roman"/>
          <w:sz w:val="28"/>
          <w:szCs w:val="28"/>
        </w:rPr>
        <w:t>о</w:t>
      </w:r>
      <w:r w:rsidRPr="00943543">
        <w:rPr>
          <w:rFonts w:ascii="Times New Roman" w:hAnsi="Times New Roman"/>
          <w:sz w:val="28"/>
          <w:szCs w:val="28"/>
        </w:rPr>
        <w:t>пускает ошибки, то команда теряет эти баллы. Если он затрудняется с отв</w:t>
      </w:r>
      <w:r w:rsidRPr="00943543">
        <w:rPr>
          <w:rFonts w:ascii="Times New Roman" w:hAnsi="Times New Roman"/>
          <w:sz w:val="28"/>
          <w:szCs w:val="28"/>
        </w:rPr>
        <w:t>е</w:t>
      </w:r>
      <w:r w:rsidRPr="00943543">
        <w:rPr>
          <w:rFonts w:ascii="Times New Roman" w:hAnsi="Times New Roman"/>
          <w:sz w:val="28"/>
          <w:szCs w:val="28"/>
        </w:rPr>
        <w:t>том, то может попросить помощи у команды, но в этом случае при правильно дополненном ответе команда может получить только полбалла.</w:t>
      </w:r>
    </w:p>
    <w:p w:rsidR="00943543" w:rsidRPr="00943543" w:rsidRDefault="00943543" w:rsidP="0094354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943543">
        <w:rPr>
          <w:rFonts w:ascii="Times New Roman" w:hAnsi="Times New Roman"/>
          <w:b/>
          <w:i/>
          <w:sz w:val="28"/>
          <w:szCs w:val="28"/>
        </w:rPr>
        <w:t>Игра «Составь слово»</w:t>
      </w:r>
    </w:p>
    <w:p w:rsidR="00943543" w:rsidRPr="00943543" w:rsidRDefault="00943543" w:rsidP="0094354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943543">
        <w:rPr>
          <w:rFonts w:ascii="Times New Roman" w:hAnsi="Times New Roman"/>
          <w:sz w:val="28"/>
          <w:szCs w:val="28"/>
        </w:rPr>
        <w:t>Игра, в которой участники соревнуются, кто больше составит слов из букв одного длинного слова. Если исходное слово недлинное, то задание тран</w:t>
      </w:r>
      <w:r w:rsidRPr="00943543">
        <w:rPr>
          <w:rFonts w:ascii="Times New Roman" w:hAnsi="Times New Roman"/>
          <w:sz w:val="28"/>
          <w:szCs w:val="28"/>
        </w:rPr>
        <w:t>с</w:t>
      </w:r>
      <w:r w:rsidRPr="00943543">
        <w:rPr>
          <w:rFonts w:ascii="Times New Roman" w:hAnsi="Times New Roman"/>
          <w:sz w:val="28"/>
          <w:szCs w:val="28"/>
        </w:rPr>
        <w:t>формируется в деловую разминку, но обучающий эффект не исчезает. Тр</w:t>
      </w:r>
      <w:r w:rsidRPr="00943543">
        <w:rPr>
          <w:rFonts w:ascii="Times New Roman" w:hAnsi="Times New Roman"/>
          <w:sz w:val="28"/>
          <w:szCs w:val="28"/>
        </w:rPr>
        <w:t>е</w:t>
      </w:r>
      <w:r w:rsidRPr="00943543">
        <w:rPr>
          <w:rFonts w:ascii="Times New Roman" w:hAnsi="Times New Roman"/>
          <w:sz w:val="28"/>
          <w:szCs w:val="28"/>
        </w:rPr>
        <w:t>нируется внимание, соображение, память, собранность. Варианты использования могут быть самыми ра</w:t>
      </w:r>
      <w:r w:rsidRPr="00943543">
        <w:rPr>
          <w:rFonts w:ascii="Times New Roman" w:hAnsi="Times New Roman"/>
          <w:sz w:val="28"/>
          <w:szCs w:val="28"/>
        </w:rPr>
        <w:t>з</w:t>
      </w:r>
      <w:r w:rsidRPr="00943543">
        <w:rPr>
          <w:rFonts w:ascii="Times New Roman" w:hAnsi="Times New Roman"/>
          <w:sz w:val="28"/>
          <w:szCs w:val="28"/>
        </w:rPr>
        <w:t>нообразны.</w:t>
      </w:r>
    </w:p>
    <w:p w:rsidR="00943543" w:rsidRPr="00943543" w:rsidRDefault="00943543" w:rsidP="0094354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943543">
        <w:rPr>
          <w:rFonts w:ascii="Times New Roman" w:hAnsi="Times New Roman"/>
          <w:sz w:val="28"/>
          <w:szCs w:val="28"/>
        </w:rPr>
        <w:t>На уроках химии изучения новой темы «Глюкоза» началось с деления класса на команды. Ученики, пересев и переставив стулья, увлеченно стали выпо</w:t>
      </w:r>
      <w:r w:rsidRPr="00943543">
        <w:rPr>
          <w:rFonts w:ascii="Times New Roman" w:hAnsi="Times New Roman"/>
          <w:sz w:val="28"/>
          <w:szCs w:val="28"/>
        </w:rPr>
        <w:t>л</w:t>
      </w:r>
      <w:r w:rsidRPr="00943543">
        <w:rPr>
          <w:rFonts w:ascii="Times New Roman" w:hAnsi="Times New Roman"/>
          <w:sz w:val="28"/>
          <w:szCs w:val="28"/>
        </w:rPr>
        <w:t>нять задание: из букв названия темы, которая будет изучаться на этом уроке, составить всево</w:t>
      </w:r>
      <w:r w:rsidRPr="00943543">
        <w:rPr>
          <w:rFonts w:ascii="Times New Roman" w:hAnsi="Times New Roman"/>
          <w:sz w:val="28"/>
          <w:szCs w:val="28"/>
        </w:rPr>
        <w:t>з</w:t>
      </w:r>
      <w:r w:rsidRPr="00943543">
        <w:rPr>
          <w:rFonts w:ascii="Times New Roman" w:hAnsi="Times New Roman"/>
          <w:sz w:val="28"/>
          <w:szCs w:val="28"/>
        </w:rPr>
        <w:t>можные слова. Затем переход к новому заданию, используя молекулярную формулу глюкозы составить линейную структуру.</w:t>
      </w:r>
    </w:p>
    <w:p w:rsidR="00943543" w:rsidRPr="00943543" w:rsidRDefault="00943543" w:rsidP="0094354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943543">
        <w:rPr>
          <w:rFonts w:ascii="Times New Roman" w:hAnsi="Times New Roman"/>
          <w:b/>
          <w:i/>
          <w:sz w:val="28"/>
          <w:szCs w:val="28"/>
        </w:rPr>
        <w:t>Игра «Слово из предложения»</w:t>
      </w:r>
    </w:p>
    <w:p w:rsidR="00943543" w:rsidRPr="00943543" w:rsidRDefault="00943543" w:rsidP="00943543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943543">
        <w:rPr>
          <w:rFonts w:ascii="Times New Roman" w:hAnsi="Times New Roman"/>
          <w:sz w:val="28"/>
          <w:szCs w:val="28"/>
        </w:rPr>
        <w:t>Ученик (или малая группка) выбирает предложение в изучаемом параграфе учебн</w:t>
      </w:r>
      <w:r w:rsidRPr="00943543">
        <w:rPr>
          <w:rFonts w:ascii="Times New Roman" w:hAnsi="Times New Roman"/>
          <w:sz w:val="28"/>
          <w:szCs w:val="28"/>
        </w:rPr>
        <w:t>и</w:t>
      </w:r>
      <w:r w:rsidRPr="00943543">
        <w:rPr>
          <w:rFonts w:ascii="Times New Roman" w:hAnsi="Times New Roman"/>
          <w:sz w:val="28"/>
          <w:szCs w:val="28"/>
        </w:rPr>
        <w:t>ка и загадывает его классу, назвав одно слово из этого предложения. Класс (или один из вызвавшихся учеников) ищет его в тексте. В этом упражнении можно тр</w:t>
      </w:r>
      <w:r w:rsidRPr="00943543">
        <w:rPr>
          <w:rFonts w:ascii="Times New Roman" w:hAnsi="Times New Roman"/>
          <w:sz w:val="28"/>
          <w:szCs w:val="28"/>
        </w:rPr>
        <w:t>е</w:t>
      </w:r>
      <w:r w:rsidRPr="00943543">
        <w:rPr>
          <w:rFonts w:ascii="Times New Roman" w:hAnsi="Times New Roman"/>
          <w:sz w:val="28"/>
          <w:szCs w:val="28"/>
        </w:rPr>
        <w:t>нировать парное общение ученика с учеником (или ученика с малой группкой) без вмешательства учителя. Многократное обращение к тексту происходит легко и непринужденно, поэтому особенно полезно раб</w:t>
      </w:r>
      <w:r w:rsidRPr="00943543">
        <w:rPr>
          <w:rFonts w:ascii="Times New Roman" w:hAnsi="Times New Roman"/>
          <w:sz w:val="28"/>
          <w:szCs w:val="28"/>
        </w:rPr>
        <w:t>о</w:t>
      </w:r>
      <w:r w:rsidRPr="00943543">
        <w:rPr>
          <w:rFonts w:ascii="Times New Roman" w:hAnsi="Times New Roman"/>
          <w:sz w:val="28"/>
          <w:szCs w:val="28"/>
        </w:rPr>
        <w:t xml:space="preserve">тать с текстом, в </w:t>
      </w:r>
      <w:r w:rsidRPr="00943543">
        <w:rPr>
          <w:rFonts w:ascii="Times New Roman" w:hAnsi="Times New Roman"/>
          <w:sz w:val="28"/>
          <w:szCs w:val="28"/>
        </w:rPr>
        <w:lastRenderedPageBreak/>
        <w:t>котором каждая фр</w:t>
      </w:r>
      <w:r w:rsidRPr="00943543">
        <w:rPr>
          <w:rFonts w:ascii="Times New Roman" w:hAnsi="Times New Roman"/>
          <w:sz w:val="28"/>
          <w:szCs w:val="28"/>
        </w:rPr>
        <w:t>а</w:t>
      </w:r>
      <w:r w:rsidRPr="00943543">
        <w:rPr>
          <w:rFonts w:ascii="Times New Roman" w:hAnsi="Times New Roman"/>
          <w:sz w:val="28"/>
          <w:szCs w:val="28"/>
        </w:rPr>
        <w:t>за должна звучать, часть и усваивается школьниками.</w:t>
      </w:r>
    </w:p>
    <w:p w:rsidR="003C10F0" w:rsidRPr="003C10F0" w:rsidRDefault="003C10F0" w:rsidP="003C10F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3C10F0">
        <w:rPr>
          <w:rFonts w:ascii="Times New Roman" w:hAnsi="Times New Roman"/>
          <w:sz w:val="28"/>
          <w:szCs w:val="28"/>
        </w:rPr>
        <w:t>и: химические формулы и т.д.</w:t>
      </w:r>
    </w:p>
    <w:p w:rsidR="003C10F0" w:rsidRPr="003C10F0" w:rsidRDefault="003C10F0" w:rsidP="003C10F0">
      <w:pPr>
        <w:pStyle w:val="a3"/>
        <w:numPr>
          <w:ilvl w:val="0"/>
          <w:numId w:val="7"/>
        </w:numPr>
        <w:jc w:val="both"/>
        <w:rPr>
          <w:rFonts w:ascii="Times New Roman" w:hAnsi="Times New Roman"/>
          <w:b/>
          <w:i/>
          <w:sz w:val="28"/>
          <w:szCs w:val="28"/>
        </w:rPr>
      </w:pPr>
      <w:r w:rsidRPr="003C10F0">
        <w:rPr>
          <w:rFonts w:ascii="Times New Roman" w:hAnsi="Times New Roman"/>
          <w:b/>
          <w:i/>
          <w:sz w:val="28"/>
          <w:szCs w:val="28"/>
        </w:rPr>
        <w:t>Игра «Шумы»</w:t>
      </w:r>
    </w:p>
    <w:p w:rsidR="003C10F0" w:rsidRPr="003C10F0" w:rsidRDefault="003C10F0" w:rsidP="003C10F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3C10F0">
        <w:rPr>
          <w:rFonts w:ascii="Times New Roman" w:hAnsi="Times New Roman"/>
          <w:sz w:val="28"/>
          <w:szCs w:val="28"/>
        </w:rPr>
        <w:t>Ученики определяют,  «где это было», по тем шумам, которые издают два (или один) невидимые классу ученика. Воспроизведение жизненной ситу</w:t>
      </w:r>
      <w:r w:rsidRPr="003C10F0">
        <w:rPr>
          <w:rFonts w:ascii="Times New Roman" w:hAnsi="Times New Roman"/>
          <w:sz w:val="28"/>
          <w:szCs w:val="28"/>
        </w:rPr>
        <w:t>а</w:t>
      </w:r>
      <w:r w:rsidRPr="003C10F0">
        <w:rPr>
          <w:rFonts w:ascii="Times New Roman" w:hAnsi="Times New Roman"/>
          <w:sz w:val="28"/>
          <w:szCs w:val="28"/>
        </w:rPr>
        <w:t>ции эпизода, обстоятельств, случая может свестись к воспроизведению зв</w:t>
      </w:r>
      <w:r w:rsidRPr="003C10F0">
        <w:rPr>
          <w:rFonts w:ascii="Times New Roman" w:hAnsi="Times New Roman"/>
          <w:sz w:val="28"/>
          <w:szCs w:val="28"/>
        </w:rPr>
        <w:t>у</w:t>
      </w:r>
      <w:r w:rsidRPr="003C10F0">
        <w:rPr>
          <w:rFonts w:ascii="Times New Roman" w:hAnsi="Times New Roman"/>
          <w:sz w:val="28"/>
          <w:szCs w:val="28"/>
        </w:rPr>
        <w:t>ков, входящих в картинку. Например, утро на море; ночь в лесу. Можно и</w:t>
      </w:r>
      <w:r w:rsidRPr="003C10F0">
        <w:rPr>
          <w:rFonts w:ascii="Times New Roman" w:hAnsi="Times New Roman"/>
          <w:sz w:val="28"/>
          <w:szCs w:val="28"/>
        </w:rPr>
        <w:t>г</w:t>
      </w:r>
      <w:r w:rsidRPr="003C10F0">
        <w:rPr>
          <w:rFonts w:ascii="Times New Roman" w:hAnsi="Times New Roman"/>
          <w:sz w:val="28"/>
          <w:szCs w:val="28"/>
        </w:rPr>
        <w:t>рать в загадки-этюды. Исполнитель или несколько исполнителей играют этюд, класс слушает (смотреть нельзя) и пытается определить, «что, где, к</w:t>
      </w:r>
      <w:r w:rsidRPr="003C10F0">
        <w:rPr>
          <w:rFonts w:ascii="Times New Roman" w:hAnsi="Times New Roman"/>
          <w:sz w:val="28"/>
          <w:szCs w:val="28"/>
        </w:rPr>
        <w:t>о</w:t>
      </w:r>
      <w:r w:rsidRPr="003C10F0">
        <w:rPr>
          <w:rFonts w:ascii="Times New Roman" w:hAnsi="Times New Roman"/>
          <w:sz w:val="28"/>
          <w:szCs w:val="28"/>
        </w:rPr>
        <w:t>гда».</w:t>
      </w:r>
    </w:p>
    <w:p w:rsidR="003C10F0" w:rsidRPr="003C10F0" w:rsidRDefault="003C10F0" w:rsidP="003C10F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3C10F0">
        <w:rPr>
          <w:rFonts w:ascii="Times New Roman" w:hAnsi="Times New Roman"/>
          <w:sz w:val="28"/>
          <w:szCs w:val="28"/>
        </w:rPr>
        <w:t>Многие учебные темы оказываются удобными для подобных творческих з</w:t>
      </w:r>
      <w:r w:rsidRPr="003C10F0">
        <w:rPr>
          <w:rFonts w:ascii="Times New Roman" w:hAnsi="Times New Roman"/>
          <w:sz w:val="28"/>
          <w:szCs w:val="28"/>
        </w:rPr>
        <w:t>а</w:t>
      </w:r>
      <w:r w:rsidRPr="003C10F0">
        <w:rPr>
          <w:rFonts w:ascii="Times New Roman" w:hAnsi="Times New Roman"/>
          <w:sz w:val="28"/>
          <w:szCs w:val="28"/>
        </w:rPr>
        <w:t>гадок.</w:t>
      </w:r>
    </w:p>
    <w:p w:rsidR="003C10F0" w:rsidRPr="003C10F0" w:rsidRDefault="003C10F0" w:rsidP="003C10F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3C10F0">
        <w:rPr>
          <w:rFonts w:ascii="Times New Roman" w:hAnsi="Times New Roman"/>
          <w:sz w:val="28"/>
          <w:szCs w:val="28"/>
        </w:rPr>
        <w:t>Например.</w:t>
      </w:r>
    </w:p>
    <w:p w:rsidR="003C10F0" w:rsidRPr="003C10F0" w:rsidRDefault="003C10F0" w:rsidP="003C10F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3C10F0">
        <w:rPr>
          <w:rFonts w:ascii="Times New Roman" w:hAnsi="Times New Roman"/>
          <w:sz w:val="28"/>
          <w:szCs w:val="28"/>
        </w:rPr>
        <w:t>Биология: перекрестное опыление ветром; осеннее явление в жизни растений; пов</w:t>
      </w:r>
      <w:r w:rsidRPr="003C10F0">
        <w:rPr>
          <w:rFonts w:ascii="Times New Roman" w:hAnsi="Times New Roman"/>
          <w:sz w:val="28"/>
          <w:szCs w:val="28"/>
        </w:rPr>
        <w:t>е</w:t>
      </w:r>
      <w:r w:rsidRPr="003C10F0">
        <w:rPr>
          <w:rFonts w:ascii="Times New Roman" w:hAnsi="Times New Roman"/>
          <w:sz w:val="28"/>
          <w:szCs w:val="28"/>
        </w:rPr>
        <w:t>дение млекопитающих; воздействие человека на природу и т.д.</w:t>
      </w:r>
    </w:p>
    <w:p w:rsidR="001D2B88" w:rsidRPr="001D2B88" w:rsidRDefault="001D2B88" w:rsidP="001D2B88">
      <w:pPr>
        <w:ind w:left="360"/>
        <w:jc w:val="both"/>
        <w:rPr>
          <w:rFonts w:ascii="Times New Roman" w:hAnsi="Times New Roman"/>
          <w:sz w:val="28"/>
          <w:szCs w:val="28"/>
        </w:rPr>
      </w:pPr>
    </w:p>
    <w:sectPr w:rsidR="001D2B88" w:rsidRPr="001D2B88" w:rsidSect="00382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472CA"/>
    <w:multiLevelType w:val="hybridMultilevel"/>
    <w:tmpl w:val="69B81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6419B"/>
    <w:multiLevelType w:val="hybridMultilevel"/>
    <w:tmpl w:val="23F82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C4607"/>
    <w:multiLevelType w:val="hybridMultilevel"/>
    <w:tmpl w:val="69B81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B604CD"/>
    <w:multiLevelType w:val="hybridMultilevel"/>
    <w:tmpl w:val="F08E0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87198D"/>
    <w:multiLevelType w:val="hybridMultilevel"/>
    <w:tmpl w:val="69B81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AA49FC"/>
    <w:multiLevelType w:val="hybridMultilevel"/>
    <w:tmpl w:val="56D80F12"/>
    <w:lvl w:ilvl="0" w:tplc="1B4223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D37DD0"/>
    <w:multiLevelType w:val="hybridMultilevel"/>
    <w:tmpl w:val="BA2E1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2D99"/>
    <w:rsid w:val="001A1C11"/>
    <w:rsid w:val="001D2B88"/>
    <w:rsid w:val="002307C5"/>
    <w:rsid w:val="00352297"/>
    <w:rsid w:val="0038241B"/>
    <w:rsid w:val="003C10F0"/>
    <w:rsid w:val="00435CB6"/>
    <w:rsid w:val="00662D99"/>
    <w:rsid w:val="00872655"/>
    <w:rsid w:val="00943543"/>
    <w:rsid w:val="00B57BAF"/>
    <w:rsid w:val="00C54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7B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5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7B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2017-01-28T15:51:00Z</dcterms:created>
  <dcterms:modified xsi:type="dcterms:W3CDTF">2017-01-28T18:02:00Z</dcterms:modified>
</cp:coreProperties>
</file>